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E0" w:rsidRDefault="00EC0CE0" w:rsidP="00EC0CE0">
      <w:pPr>
        <w:pStyle w:val="ConsPlusTitle"/>
        <w:jc w:val="center"/>
      </w:pPr>
      <w:r>
        <w:t>ПРАВИТЕЛЬСТВО РОССИЙСКОЙ ФЕДЕРАЦИИ</w:t>
      </w:r>
    </w:p>
    <w:p w:rsidR="00EC0CE0" w:rsidRDefault="00EC0CE0" w:rsidP="00EC0CE0">
      <w:pPr>
        <w:pStyle w:val="ConsPlusTitle"/>
        <w:jc w:val="center"/>
      </w:pPr>
    </w:p>
    <w:p w:rsidR="00EC0CE0" w:rsidRDefault="00EC0CE0" w:rsidP="00EC0CE0">
      <w:pPr>
        <w:pStyle w:val="ConsPlusTitle"/>
        <w:jc w:val="center"/>
      </w:pPr>
      <w:r>
        <w:t>ПОСТАНОВЛЕНИЕ</w:t>
      </w:r>
    </w:p>
    <w:p w:rsidR="00EC0CE0" w:rsidRDefault="00EC0CE0" w:rsidP="00EC0CE0">
      <w:pPr>
        <w:pStyle w:val="ConsPlusTitle"/>
        <w:jc w:val="center"/>
      </w:pPr>
      <w:r>
        <w:t>от 28 декабря 2012 г. N 1460</w:t>
      </w:r>
    </w:p>
    <w:p w:rsidR="00EC0CE0" w:rsidRDefault="00EC0CE0" w:rsidP="00EC0CE0">
      <w:pPr>
        <w:pStyle w:val="ConsPlusTitle"/>
        <w:jc w:val="center"/>
      </w:pPr>
    </w:p>
    <w:p w:rsidR="00EC0CE0" w:rsidRDefault="00EC0CE0" w:rsidP="00EC0CE0">
      <w:pPr>
        <w:pStyle w:val="ConsPlusTitle"/>
        <w:jc w:val="center"/>
      </w:pPr>
      <w:r>
        <w:t>ОБ УТВЕРЖДЕНИИ ПРАВИЛ</w:t>
      </w:r>
    </w:p>
    <w:p w:rsidR="00EC0CE0" w:rsidRDefault="00EC0CE0" w:rsidP="00EC0CE0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ФЕДЕРАЛЬНОГО</w:t>
      </w:r>
    </w:p>
    <w:p w:rsidR="00EC0CE0" w:rsidRDefault="00EC0CE0" w:rsidP="00EC0CE0">
      <w:pPr>
        <w:pStyle w:val="ConsPlusTitle"/>
        <w:jc w:val="center"/>
      </w:pPr>
      <w:r>
        <w:t>БЮДЖЕТА БЮДЖЕТАМ СУБЪЕКТОВ РОССИЙСКОЙ ФЕДЕРАЦИИ</w:t>
      </w:r>
    </w:p>
    <w:p w:rsidR="00EC0CE0" w:rsidRDefault="00EC0CE0" w:rsidP="00EC0CE0">
      <w:pPr>
        <w:pStyle w:val="ConsPlusTitle"/>
        <w:jc w:val="center"/>
      </w:pPr>
      <w:r>
        <w:t>НА ВОЗМЕЩЕНИЕ ЧАСТИ ЗАТРАТ НА УПЛАТУ ПРОЦЕНТОВ</w:t>
      </w:r>
    </w:p>
    <w:p w:rsidR="00EC0CE0" w:rsidRDefault="00EC0CE0" w:rsidP="00EC0CE0">
      <w:pPr>
        <w:pStyle w:val="ConsPlusTitle"/>
        <w:jc w:val="center"/>
      </w:pPr>
      <w:r>
        <w:t xml:space="preserve">ПО КРЕДИТАМ, ПОЛУЧЕННЫМ В </w:t>
      </w:r>
      <w:proofErr w:type="gramStart"/>
      <w:r>
        <w:t>РОССИЙСКИХ</w:t>
      </w:r>
      <w:proofErr w:type="gramEnd"/>
      <w:r>
        <w:t xml:space="preserve"> КРЕДИТНЫХ</w:t>
      </w:r>
    </w:p>
    <w:p w:rsidR="00EC0CE0" w:rsidRDefault="00EC0CE0" w:rsidP="00EC0CE0">
      <w:pPr>
        <w:pStyle w:val="ConsPlusTitle"/>
        <w:jc w:val="center"/>
      </w:pPr>
      <w:proofErr w:type="gramStart"/>
      <w:r>
        <w:t>ОРГАНИЗАЦИЯХ</w:t>
      </w:r>
      <w:proofErr w:type="gramEnd"/>
      <w:r>
        <w:t>, И ЗАЙМАМ, ПОЛУЧЕННЫМ</w:t>
      </w:r>
    </w:p>
    <w:p w:rsidR="00EC0CE0" w:rsidRDefault="00EC0CE0" w:rsidP="00EC0CE0">
      <w:pPr>
        <w:pStyle w:val="ConsPlusTitle"/>
        <w:jc w:val="center"/>
      </w:pPr>
      <w:r>
        <w:t>В СЕЛЬСКОХОЗЯЙСТВЕННЫХ КРЕДИТНЫХ</w:t>
      </w:r>
    </w:p>
    <w:p w:rsidR="00EC0CE0" w:rsidRDefault="00EC0CE0" w:rsidP="00EC0CE0">
      <w:pPr>
        <w:pStyle w:val="ConsPlusTitle"/>
        <w:jc w:val="center"/>
      </w:pPr>
      <w:r>
        <w:t xml:space="preserve">ПОТРЕБИТЕЛЬСКИХ </w:t>
      </w:r>
      <w:proofErr w:type="gramStart"/>
      <w:r>
        <w:t>КООПЕРАТИВАХ</w:t>
      </w:r>
      <w:proofErr w:type="gramEnd"/>
    </w:p>
    <w:p w:rsidR="00EC0CE0" w:rsidRDefault="00EC0CE0" w:rsidP="00EC0CE0">
      <w:pPr>
        <w:pStyle w:val="ConsPlusNormal"/>
        <w:jc w:val="center"/>
      </w:pPr>
      <w:r>
        <w:t>Список изменяющих документов</w:t>
      </w:r>
    </w:p>
    <w:p w:rsidR="00EC0CE0" w:rsidRDefault="00EC0CE0" w:rsidP="00EC0CE0">
      <w:pPr>
        <w:pStyle w:val="ConsPlusNormal"/>
        <w:jc w:val="center"/>
      </w:pPr>
      <w:proofErr w:type="gramStart"/>
      <w:r>
        <w:t xml:space="preserve">(в ред. Постановлений Правительства РФ от 05.10.2013 </w:t>
      </w:r>
      <w:hyperlink r:id="rId4" w:history="1">
        <w:r>
          <w:rPr>
            <w:color w:val="0000FF"/>
          </w:rPr>
          <w:t>N 882</w:t>
        </w:r>
      </w:hyperlink>
      <w:r>
        <w:t>,</w:t>
      </w:r>
      <w:proofErr w:type="gramEnd"/>
    </w:p>
    <w:p w:rsidR="00EC0CE0" w:rsidRDefault="00EC0CE0" w:rsidP="00EC0CE0">
      <w:pPr>
        <w:pStyle w:val="ConsPlusNormal"/>
        <w:jc w:val="center"/>
      </w:pPr>
      <w:r>
        <w:t xml:space="preserve">от 02.04.2014 </w:t>
      </w:r>
      <w:hyperlink r:id="rId5" w:history="1">
        <w:r>
          <w:rPr>
            <w:color w:val="0000FF"/>
          </w:rPr>
          <w:t>N 256</w:t>
        </w:r>
      </w:hyperlink>
      <w:r>
        <w:t xml:space="preserve">, от 27.01.2015 </w:t>
      </w:r>
      <w:hyperlink r:id="rId6" w:history="1">
        <w:r>
          <w:rPr>
            <w:color w:val="0000FF"/>
          </w:rPr>
          <w:t>N 53</w:t>
        </w:r>
      </w:hyperlink>
      <w:r>
        <w:t>,</w:t>
      </w:r>
    </w:p>
    <w:p w:rsidR="00EC0CE0" w:rsidRDefault="00EC0CE0" w:rsidP="00EC0CE0">
      <w:pPr>
        <w:pStyle w:val="ConsPlusNormal"/>
        <w:jc w:val="center"/>
      </w:pPr>
      <w:r>
        <w:t xml:space="preserve">от 28.07.2015 </w:t>
      </w:r>
      <w:hyperlink r:id="rId7" w:history="1">
        <w:r>
          <w:rPr>
            <w:color w:val="0000FF"/>
          </w:rPr>
          <w:t>N 766</w:t>
        </w:r>
      </w:hyperlink>
      <w:r>
        <w:t xml:space="preserve">, от 25.05.2016 </w:t>
      </w:r>
      <w:hyperlink r:id="rId8" w:history="1">
        <w:r>
          <w:rPr>
            <w:color w:val="0000FF"/>
          </w:rPr>
          <w:t>N 464</w:t>
        </w:r>
      </w:hyperlink>
      <w:r>
        <w:t>)</w:t>
      </w:r>
    </w:p>
    <w:p w:rsidR="00EC0CE0" w:rsidRDefault="00EC0CE0" w:rsidP="00EC0CE0">
      <w:pPr>
        <w:pStyle w:val="ConsPlusNormal"/>
        <w:ind w:firstLine="540"/>
        <w:jc w:val="both"/>
      </w:pPr>
    </w:p>
    <w:p w:rsidR="00EC0CE0" w:rsidRDefault="00EC0CE0" w:rsidP="00EC0CE0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EC0CE0" w:rsidRDefault="00EC0CE0" w:rsidP="00EC0CE0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51" w:history="1">
        <w:r>
          <w:rPr>
            <w:color w:val="0000FF"/>
          </w:rPr>
          <w:t>Правила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кооперативах.</w:t>
      </w:r>
    </w:p>
    <w:p w:rsidR="00EC0CE0" w:rsidRDefault="00EC0CE0" w:rsidP="00EC0CE0">
      <w:pPr>
        <w:pStyle w:val="ConsPlusNormal"/>
        <w:ind w:firstLine="540"/>
        <w:jc w:val="both"/>
      </w:pPr>
      <w:r>
        <w:t>2. Признать утратившими силу:</w:t>
      </w:r>
    </w:p>
    <w:p w:rsidR="00EC0CE0" w:rsidRDefault="00EC0CE0" w:rsidP="00EC0CE0">
      <w:pPr>
        <w:pStyle w:val="ConsPlusNormal"/>
        <w:ind w:firstLine="540"/>
        <w:jc w:val="both"/>
      </w:pPr>
      <w:hyperlink r:id="rId9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4 февраля 2009 г. N 90 "О распределении и предоставлении в 2009 - 2011 годах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 (Собрание законодательства Российской Федерации, 2009, N 8, ст. 967);</w:t>
      </w:r>
      <w:proofErr w:type="gramEnd"/>
    </w:p>
    <w:p w:rsidR="00EC0CE0" w:rsidRDefault="00EC0CE0" w:rsidP="00EC0CE0">
      <w:pPr>
        <w:pStyle w:val="ConsPlusNormal"/>
        <w:ind w:firstLine="540"/>
        <w:jc w:val="both"/>
      </w:pPr>
      <w:hyperlink r:id="rId10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апреля 2009 г. N 348 "О внесении изменений в Правила распределения и предоставления в 2009 - 2011 годах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 (Собрание законодательства Российской Федерации, 2009, N 18</w:t>
      </w:r>
      <w:proofErr w:type="gramEnd"/>
      <w:r>
        <w:t>, ст. 2246);</w:t>
      </w:r>
    </w:p>
    <w:p w:rsidR="00EC0CE0" w:rsidRDefault="00EC0CE0" w:rsidP="00EC0CE0">
      <w:pPr>
        <w:pStyle w:val="ConsPlusNormal"/>
        <w:ind w:firstLine="540"/>
        <w:jc w:val="both"/>
      </w:pPr>
      <w:hyperlink r:id="rId11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8 мая 2009 г. N 406 "О внесении изменений в Правила распределения и предоставления в 2009 - 2011 годах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 (Собрание законодательства Российской Федерации, 2009, N 20</w:t>
      </w:r>
      <w:proofErr w:type="gramEnd"/>
      <w:r>
        <w:t>, ст. 2470);</w:t>
      </w:r>
    </w:p>
    <w:p w:rsidR="00EC0CE0" w:rsidRDefault="00EC0CE0" w:rsidP="00EC0CE0">
      <w:pPr>
        <w:pStyle w:val="ConsPlusNormal"/>
        <w:ind w:firstLine="540"/>
        <w:jc w:val="both"/>
      </w:pPr>
      <w:hyperlink r:id="rId12" w:history="1">
        <w:proofErr w:type="gramStart"/>
        <w:r>
          <w:rPr>
            <w:color w:val="0000FF"/>
          </w:rPr>
          <w:t>пункт 51</w:t>
        </w:r>
      </w:hyperlink>
      <w:r>
        <w:t xml:space="preserve"> изменений, которые вносятся в акты Правительства Российской Федерации по вопросам, связанным с предоставлением из федерального бюджета бюджетам субъектов Российской Федерации субсидий, субвенций и иных межбюджетных трансфертов, имеющих целевое назначение, утвержденных постановлением Правительства Российской Федерации от 3 октября 2009 г. N 798 (Собрание законодательства Российской Федерации, 2009, N 41, ст. 4784);</w:t>
      </w:r>
      <w:proofErr w:type="gramEnd"/>
    </w:p>
    <w:p w:rsidR="00EC0CE0" w:rsidRDefault="00EC0CE0" w:rsidP="00EC0CE0">
      <w:pPr>
        <w:pStyle w:val="ConsPlusNormal"/>
        <w:ind w:firstLine="540"/>
        <w:jc w:val="both"/>
      </w:pPr>
      <w:hyperlink r:id="rId13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29 октября 2009 г. N 857 "О внесении изменения в пункт 3 Правил распределения и предоставления в 2009 году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 (Собрание законодательства Российской Федерации, 2009, N</w:t>
      </w:r>
      <w:proofErr w:type="gramEnd"/>
      <w:r>
        <w:t xml:space="preserve"> </w:t>
      </w:r>
      <w:proofErr w:type="gramStart"/>
      <w:r>
        <w:t>45, ст. 5341);</w:t>
      </w:r>
      <w:proofErr w:type="gramEnd"/>
    </w:p>
    <w:p w:rsidR="00EC0CE0" w:rsidRDefault="00EC0CE0" w:rsidP="00EC0CE0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31 декабря 2009 г. N 1198 "О </w:t>
      </w:r>
      <w:r>
        <w:lastRenderedPageBreak/>
        <w:t>внесении изменений в постановление Правительства Российской Федерации от 4 февраля 2009 г. N 90" (Собрание законодательства Российской Федерации, 2010, N 3, ст. 323);</w:t>
      </w:r>
    </w:p>
    <w:p w:rsidR="00EC0CE0" w:rsidRDefault="00EC0CE0" w:rsidP="00EC0CE0">
      <w:pPr>
        <w:pStyle w:val="ConsPlusNormal"/>
        <w:ind w:firstLine="540"/>
        <w:jc w:val="both"/>
      </w:pPr>
      <w:hyperlink r:id="rId15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20 августа 2010 г. N 641 "О внесении изменений в Правила распределения и предоставления в 2010 году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 (Собрание законодательства Российской Федерации, 2010, N 34, ст</w:t>
      </w:r>
      <w:proofErr w:type="gramEnd"/>
      <w:r>
        <w:t>. 4493);</w:t>
      </w:r>
    </w:p>
    <w:p w:rsidR="00EC0CE0" w:rsidRDefault="00EC0CE0" w:rsidP="00EC0CE0">
      <w:pPr>
        <w:pStyle w:val="ConsPlusNormal"/>
        <w:ind w:firstLine="540"/>
        <w:jc w:val="both"/>
      </w:pPr>
      <w:hyperlink r:id="rId16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14 сентября 2010 г. N 728 "О внесении изменений в Правила распределения и предоставления в 2010 году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 (Собрание законодательства Российской Федерации, 2010, N 38, ст</w:t>
      </w:r>
      <w:proofErr w:type="gramEnd"/>
      <w:r>
        <w:t>. 4846);</w:t>
      </w:r>
    </w:p>
    <w:p w:rsidR="00EC0CE0" w:rsidRDefault="00EC0CE0" w:rsidP="00EC0CE0">
      <w:pPr>
        <w:pStyle w:val="ConsPlusNormal"/>
        <w:ind w:firstLine="540"/>
        <w:jc w:val="both"/>
      </w:pPr>
      <w:hyperlink r:id="rId17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 ноября 2010 г. N 954 "О внесении изменений в Правила распределения и предоставления в 2010 году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 (Собрание законодательства Российской Федерации, 2010, N 50, ст</w:t>
      </w:r>
      <w:proofErr w:type="gramEnd"/>
      <w:r>
        <w:t>. 6699);</w:t>
      </w:r>
    </w:p>
    <w:p w:rsidR="00EC0CE0" w:rsidRDefault="00EC0CE0" w:rsidP="00EC0CE0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31 декабря 2010 г. N 1209 "О внесении изменений в постановление Правительства Российской Федерации от 4 февраля 2009 г. N 90" (Собрание законодательства Российской Федерации, 2011, N 2, ст. 374);</w:t>
      </w:r>
    </w:p>
    <w:p w:rsidR="00EC0CE0" w:rsidRDefault="00EC0CE0" w:rsidP="00EC0CE0">
      <w:pPr>
        <w:pStyle w:val="ConsPlusNormal"/>
        <w:ind w:firstLine="540"/>
        <w:jc w:val="both"/>
      </w:pPr>
      <w:hyperlink r:id="rId19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 июня 2011 г. N 443 "О внесении изменений в Правила распределения и предоставления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 (Собрание законодательства Российской Федерации, 2011, N 24, ст. 3496);</w:t>
      </w:r>
      <w:proofErr w:type="gramEnd"/>
    </w:p>
    <w:p w:rsidR="00EC0CE0" w:rsidRDefault="00EC0CE0" w:rsidP="00EC0CE0">
      <w:pPr>
        <w:pStyle w:val="ConsPlusNormal"/>
        <w:ind w:firstLine="540"/>
        <w:jc w:val="both"/>
      </w:pP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6 марта 2012 г. N 197 "О внесении изменений в некоторые акты Правительства Российской Федерации по вопросу предоставления субсидий из федерального бюджета бюджетам субъектов Российской Федерации на осуществление государственной поддержки в сфере агропромышленного комплекса" (Собрание законодательства Российской Федерации, 2012, N 13, ст. 1517);</w:t>
      </w:r>
    </w:p>
    <w:p w:rsidR="00EC0CE0" w:rsidRDefault="00EC0CE0" w:rsidP="00EC0CE0">
      <w:pPr>
        <w:pStyle w:val="ConsPlusNormal"/>
        <w:ind w:firstLine="540"/>
        <w:jc w:val="both"/>
      </w:pPr>
      <w:hyperlink r:id="rId21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марта 2012 г. N 230 "О внесении изменений в Правила распределения и предоставления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 (Собрание законодательства Российской Федерации, 2012, N 14, ст. 1634);</w:t>
      </w:r>
      <w:proofErr w:type="gramEnd"/>
    </w:p>
    <w:p w:rsidR="00EC0CE0" w:rsidRDefault="00EC0CE0" w:rsidP="00EC0CE0">
      <w:pPr>
        <w:pStyle w:val="ConsPlusNormal"/>
        <w:ind w:firstLine="540"/>
        <w:jc w:val="both"/>
      </w:pPr>
      <w:hyperlink r:id="rId22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28 июня 2012 г. N 650 "О внесении изменений в Правила распределения и предоставления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и о признании утратившими силу некоторых актов Правительства Российской Федерации" (Собрание</w:t>
      </w:r>
      <w:proofErr w:type="gramEnd"/>
      <w:r>
        <w:t xml:space="preserve"> законодательства Российской Федерации, 2012, N 27, ст. 3759).</w:t>
      </w:r>
    </w:p>
    <w:p w:rsidR="00EC0CE0" w:rsidRDefault="00EC0CE0" w:rsidP="00EC0CE0">
      <w:pPr>
        <w:pStyle w:val="ConsPlusNormal"/>
        <w:ind w:firstLine="540"/>
        <w:jc w:val="both"/>
      </w:pPr>
      <w:r>
        <w:t>3. Настоящее постановление вступает в силу с 1 января 2013 г.</w:t>
      </w:r>
    </w:p>
    <w:p w:rsidR="00EC0CE0" w:rsidRDefault="00EC0CE0" w:rsidP="00EC0CE0">
      <w:pPr>
        <w:pStyle w:val="ConsPlusNormal"/>
        <w:ind w:firstLine="540"/>
        <w:jc w:val="both"/>
      </w:pPr>
    </w:p>
    <w:p w:rsidR="00EC0CE0" w:rsidRDefault="00EC0CE0" w:rsidP="00EC0CE0">
      <w:pPr>
        <w:pStyle w:val="ConsPlusNormal"/>
        <w:jc w:val="right"/>
      </w:pPr>
      <w:r>
        <w:t>Председатель Правительства</w:t>
      </w:r>
    </w:p>
    <w:p w:rsidR="00EC0CE0" w:rsidRDefault="00EC0CE0" w:rsidP="00EC0CE0">
      <w:pPr>
        <w:pStyle w:val="ConsPlusNormal"/>
        <w:jc w:val="right"/>
      </w:pPr>
      <w:r>
        <w:t>Российской Федерации</w:t>
      </w:r>
    </w:p>
    <w:p w:rsidR="00EC0CE0" w:rsidRDefault="00EC0CE0" w:rsidP="00EC0CE0">
      <w:pPr>
        <w:pStyle w:val="ConsPlusNormal"/>
        <w:jc w:val="right"/>
      </w:pPr>
      <w:r>
        <w:t>Д.МЕДВЕДЕВ</w:t>
      </w:r>
    </w:p>
    <w:p w:rsidR="000E2D0A" w:rsidRDefault="000E2D0A"/>
    <w:sectPr w:rsidR="000E2D0A" w:rsidSect="000E2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EC0CE0"/>
    <w:rsid w:val="000E2D0A"/>
    <w:rsid w:val="00EC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0C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0C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39E2B7EA3E4C664275EA310CED3C4F14FE3D778B04BB5C9B4102C6A05C386F55E03585A96FD236l3BDI" TargetMode="External"/><Relationship Id="rId13" Type="http://schemas.openxmlformats.org/officeDocument/2006/relationships/hyperlink" Target="consultantplus://offline/ref=7E39E2B7EA3E4C664275EA310CED3C4F1CF436728107E65693180EC4lAB7I" TargetMode="External"/><Relationship Id="rId18" Type="http://schemas.openxmlformats.org/officeDocument/2006/relationships/hyperlink" Target="consultantplus://offline/ref=7E39E2B7EA3E4C664275EA310CED3C4F14F73D768105BB5C9B4102C6A0l5BC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E39E2B7EA3E4C664275EA310CED3C4F14F53371800FBB5C9B4102C6A0l5BCI" TargetMode="External"/><Relationship Id="rId7" Type="http://schemas.openxmlformats.org/officeDocument/2006/relationships/hyperlink" Target="consultantplus://offline/ref=7E39E2B7EA3E4C664275EA310CED3C4F14FF377F870BBB5C9B4102C6A05C386F55E03585A96FD036l3B8I" TargetMode="External"/><Relationship Id="rId12" Type="http://schemas.openxmlformats.org/officeDocument/2006/relationships/hyperlink" Target="consultantplus://offline/ref=7E39E2B7EA3E4C664275EA310CED3C4F14F433778608BB5C9B4102C6A05C386F55E03585A96FD234l3BAI" TargetMode="External"/><Relationship Id="rId17" Type="http://schemas.openxmlformats.org/officeDocument/2006/relationships/hyperlink" Target="consultantplus://offline/ref=7E39E2B7EA3E4C664275EA310CED3C4F14F73371830EBB5C9B4102C6A0l5BC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E39E2B7EA3E4C664275EA310CED3C4F14F7307F8204BB5C9B4102C6A0l5BCI" TargetMode="External"/><Relationship Id="rId20" Type="http://schemas.openxmlformats.org/officeDocument/2006/relationships/hyperlink" Target="consultantplus://offline/ref=7E39E2B7EA3E4C664275EA310CED3C4F14F53374840CBB5C9B4102C6A0l5B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E39E2B7EA3E4C664275EA310CED3C4F14F030718508BB5C9B4102C6A05C386F55E03585A96FD036l3B8I" TargetMode="External"/><Relationship Id="rId11" Type="http://schemas.openxmlformats.org/officeDocument/2006/relationships/hyperlink" Target="consultantplus://offline/ref=7E39E2B7EA3E4C664275EA310CED3C4F1DF0327F8B07E65693180EC4lAB7I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7E39E2B7EA3E4C664275EA310CED3C4F14F135748B05BB5C9B4102C6A05C386F55E03585A96FD036l3B8I" TargetMode="External"/><Relationship Id="rId15" Type="http://schemas.openxmlformats.org/officeDocument/2006/relationships/hyperlink" Target="consultantplus://offline/ref=7E39E2B7EA3E4C664275EA310CED3C4F14F7377E810EBB5C9B4102C6A0l5BC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E39E2B7EA3E4C664275EA310CED3C4F1DF037778507E65693180EC4lAB7I" TargetMode="External"/><Relationship Id="rId19" Type="http://schemas.openxmlformats.org/officeDocument/2006/relationships/hyperlink" Target="consultantplus://offline/ref=7E39E2B7EA3E4C664275EA310CED3C4F14F6307F8305BB5C9B4102C6A0l5BCI" TargetMode="External"/><Relationship Id="rId4" Type="http://schemas.openxmlformats.org/officeDocument/2006/relationships/hyperlink" Target="consultantplus://offline/ref=7E39E2B7EA3E4C664275EA310CED3C4F14F2367E8004BB5C9B4102C6A05C386F55E03585A96FD036l3B8I" TargetMode="External"/><Relationship Id="rId9" Type="http://schemas.openxmlformats.org/officeDocument/2006/relationships/hyperlink" Target="consultantplus://offline/ref=7E39E2B7EA3E4C664275EA310CED3C4F14F43677840DBB5C9B4102C6A0l5BCI" TargetMode="External"/><Relationship Id="rId14" Type="http://schemas.openxmlformats.org/officeDocument/2006/relationships/hyperlink" Target="consultantplus://offline/ref=7E39E2B7EA3E4C664275EA310CED3C4F1CF137738407E65693180EC4lAB7I" TargetMode="External"/><Relationship Id="rId22" Type="http://schemas.openxmlformats.org/officeDocument/2006/relationships/hyperlink" Target="consultantplus://offline/ref=7E39E2B7EA3E4C664275EA310CED3C4F14F4357E8609BB5C9B4102C6A0l5B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1421</Words>
  <Characters>8100</Characters>
  <Application>Microsoft Office Word</Application>
  <DocSecurity>0</DocSecurity>
  <Lines>67</Lines>
  <Paragraphs>19</Paragraphs>
  <ScaleCrop>false</ScaleCrop>
  <Company/>
  <LinksUpToDate>false</LinksUpToDate>
  <CharactersWithSpaces>9502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Ivanova</cp:lastModifiedBy>
  <cp:revision>1</cp:revision>
  <dcterms:created xsi:type="dcterms:W3CDTF">2016-08-10T08:02:00Z</dcterms:created>
  <dcterms:modified xsi:type="dcterms:W3CDTF">2016-08-10T08:03:00Z</dcterms:modified>
</cp:coreProperties>
</file>